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CE052">
      <w:pPr>
        <w:spacing w:line="420" w:lineRule="exact"/>
        <w:jc w:val="center"/>
        <w:rPr>
          <w:rFonts w:hint="eastAsia" w:ascii="汉仪大宋简" w:hAnsi="宋体" w:eastAsia="汉仪大宋简"/>
          <w:bCs/>
          <w:color w:val="auto"/>
          <w:sz w:val="36"/>
          <w:szCs w:val="36"/>
          <w:highlight w:val="none"/>
        </w:rPr>
      </w:pPr>
    </w:p>
    <w:p w14:paraId="7CD401A0">
      <w:pPr>
        <w:spacing w:line="420" w:lineRule="exact"/>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泉州市</w:t>
      </w:r>
      <w:r>
        <w:rPr>
          <w:rFonts w:hint="eastAsia" w:ascii="方正小标宋简体" w:hAnsi="方正小标宋简体" w:eastAsia="方正小标宋简体" w:cs="方正小标宋简体"/>
          <w:bCs/>
          <w:color w:val="auto"/>
          <w:sz w:val="36"/>
          <w:szCs w:val="36"/>
          <w:highlight w:val="none"/>
          <w:lang w:eastAsia="zh-CN"/>
        </w:rPr>
        <w:t>海域</w:t>
      </w:r>
      <w:r>
        <w:rPr>
          <w:rFonts w:hint="eastAsia" w:ascii="方正小标宋简体" w:hAnsi="方正小标宋简体" w:eastAsia="方正小标宋简体" w:cs="方正小标宋简体"/>
          <w:bCs/>
          <w:color w:val="auto"/>
          <w:sz w:val="36"/>
          <w:szCs w:val="36"/>
          <w:highlight w:val="none"/>
        </w:rPr>
        <w:t>使用权网上挂牌出让竞买申请书</w:t>
      </w:r>
    </w:p>
    <w:p w14:paraId="651FB290">
      <w:pPr>
        <w:spacing w:line="420" w:lineRule="exact"/>
        <w:jc w:val="center"/>
        <w:rPr>
          <w:rFonts w:hint="eastAsia" w:ascii="汉仪大宋简" w:hAnsi="宋体" w:eastAsia="汉仪大宋简"/>
          <w:bCs/>
          <w:color w:val="auto"/>
          <w:sz w:val="36"/>
          <w:szCs w:val="36"/>
          <w:highlight w:val="none"/>
        </w:rPr>
      </w:pPr>
    </w:p>
    <w:p w14:paraId="34D0B0DA">
      <w:pPr>
        <w:spacing w:line="42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泉州市自然资源和规划局</w:t>
      </w:r>
      <w:r>
        <w:rPr>
          <w:rFonts w:hint="eastAsia" w:ascii="仿宋_GB2312" w:hAnsi="仿宋_GB2312" w:eastAsia="仿宋_GB2312" w:cs="仿宋_GB2312"/>
          <w:b/>
          <w:color w:val="auto"/>
          <w:sz w:val="32"/>
          <w:szCs w:val="32"/>
          <w:highlight w:val="none"/>
        </w:rPr>
        <w:t>：</w:t>
      </w:r>
    </w:p>
    <w:p w14:paraId="47EB1B41">
      <w:pPr>
        <w:spacing w:line="4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经认真阅读泉州台商投资区张坂片区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项目海域使用权</w:t>
      </w:r>
      <w:r>
        <w:rPr>
          <w:rFonts w:hint="eastAsia" w:ascii="仿宋_GB2312" w:hAnsi="仿宋_GB2312" w:eastAsia="仿宋_GB2312" w:cs="仿宋_GB2312"/>
          <w:color w:val="auto"/>
          <w:sz w:val="32"/>
          <w:szCs w:val="32"/>
          <w:highlight w:val="none"/>
        </w:rPr>
        <w:t>挂牌出让文件，我方完全接受并愿意遵守你局</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使用权网上挂牌出让文件中的规定和要求，对所有文件均无异议。</w:t>
      </w:r>
    </w:p>
    <w:p w14:paraId="465CB214">
      <w:pPr>
        <w:spacing w:line="4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我方现正式申请参加你局通过泉州市产权交易中心交易系统发布的挂牌时间：</w:t>
      </w:r>
      <w:r>
        <w:rPr>
          <w:rFonts w:hint="eastAsia" w:ascii="仿宋_GB2312" w:hAnsi="仿宋_GB2312" w:eastAsia="仿宋_GB2312" w:cs="仿宋_GB2312"/>
          <w:color w:val="auto"/>
          <w:sz w:val="32"/>
          <w:szCs w:val="32"/>
          <w:highlight w:val="none"/>
          <w:lang w:eastAsia="zh-CN"/>
        </w:rPr>
        <w:t>2026年3月20日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分起至202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分止的泉州台商投资区张坂片区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项目海域</w:t>
      </w:r>
      <w:r>
        <w:rPr>
          <w:rFonts w:hint="eastAsia" w:ascii="仿宋_GB2312" w:hAnsi="仿宋_GB2312" w:eastAsia="仿宋_GB2312" w:cs="仿宋_GB2312"/>
          <w:color w:val="auto"/>
          <w:sz w:val="32"/>
          <w:szCs w:val="32"/>
          <w:highlight w:val="none"/>
        </w:rPr>
        <w:t>使用权网上挂牌出让活动。</w:t>
      </w:r>
    </w:p>
    <w:p w14:paraId="5FC77198">
      <w:pPr>
        <w:spacing w:line="40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我方愿意按挂牌出让文件规定，交纳竞买保证金人民币</w:t>
      </w:r>
      <w:r>
        <w:rPr>
          <w:rFonts w:hint="eastAsia" w:ascii="仿宋_GB2312" w:hAnsi="仿宋_GB2312" w:eastAsia="仿宋_GB2312" w:cs="仿宋_GB2312"/>
          <w:color w:val="auto"/>
          <w:sz w:val="32"/>
          <w:szCs w:val="32"/>
          <w:highlight w:val="none"/>
          <w:lang w:eastAsia="zh-CN"/>
        </w:rPr>
        <w:t>壹仟壹佰陆拾</w:t>
      </w:r>
      <w:r>
        <w:rPr>
          <w:rFonts w:hint="eastAsia" w:ascii="仿宋_GB2312" w:hAnsi="仿宋_GB2312" w:eastAsia="仿宋_GB2312" w:cs="仿宋_GB2312"/>
          <w:color w:val="auto"/>
          <w:sz w:val="32"/>
          <w:szCs w:val="32"/>
          <w:highlight w:val="none"/>
        </w:rPr>
        <w:t>万元整</w:t>
      </w:r>
      <w:r>
        <w:rPr>
          <w:rFonts w:hint="eastAsia" w:ascii="仿宋_GB2312" w:hAnsi="仿宋_GB2312" w:eastAsia="仿宋_GB2312" w:cs="仿宋_GB2312"/>
          <w:color w:val="auto"/>
          <w:sz w:val="32"/>
          <w:szCs w:val="32"/>
          <w:highlight w:val="none"/>
          <w:lang w:val="en-US" w:eastAsia="zh-CN"/>
        </w:rPr>
        <w:t>（</w:t>
      </w:r>
      <w:r>
        <w:rPr>
          <w:rFonts w:hint="eastAsia" w:ascii="仿宋_GB2312" w:hAnsi="Times New Roman" w:eastAsia="仿宋_GB2312" w:cs="Times New Roman"/>
          <w:color w:val="auto"/>
          <w:kern w:val="0"/>
          <w:sz w:val="32"/>
          <w:szCs w:val="32"/>
          <w:highlight w:val="none"/>
          <w:u w:val="none"/>
          <w:lang w:val="en-US" w:eastAsia="zh-CN"/>
        </w:rPr>
        <w:t>¥1160</w:t>
      </w:r>
      <w:r>
        <w:rPr>
          <w:rFonts w:hint="eastAsia" w:ascii="仿宋_GB2312" w:hAnsi="Times New Roman" w:eastAsia="仿宋_GB2312" w:cs="Times New Roman"/>
          <w:color w:val="auto"/>
          <w:kern w:val="0"/>
          <w:sz w:val="32"/>
          <w:szCs w:val="32"/>
          <w:highlight w:val="none"/>
          <w:u w:val="none"/>
          <w:lang w:val="zh-TW" w:eastAsia="zh-CN"/>
        </w:rPr>
        <w:t>0000</w:t>
      </w:r>
      <w:r>
        <w:rPr>
          <w:rFonts w:hint="eastAsia" w:ascii="仿宋_GB2312" w:hAnsi="Times New Roman" w:eastAsia="仿宋_GB2312" w:cs="Times New Roman"/>
          <w:color w:val="auto"/>
          <w:kern w:val="0"/>
          <w:sz w:val="32"/>
          <w:szCs w:val="32"/>
          <w:highlight w:val="none"/>
          <w:u w:val="none"/>
          <w:lang w:val="en-US" w:eastAsia="zh-CN"/>
        </w:rPr>
        <w:t>.00）</w:t>
      </w:r>
      <w:r>
        <w:rPr>
          <w:rFonts w:hint="eastAsia" w:ascii="仿宋_GB2312" w:hAnsi="仿宋_GB2312" w:eastAsia="仿宋_GB2312" w:cs="仿宋_GB2312"/>
          <w:color w:val="auto"/>
          <w:sz w:val="32"/>
          <w:szCs w:val="32"/>
          <w:highlight w:val="none"/>
        </w:rPr>
        <w:t>。</w:t>
      </w:r>
      <w:bookmarkStart w:id="0" w:name="_GoBack"/>
      <w:bookmarkEnd w:id="0"/>
    </w:p>
    <w:p w14:paraId="6C88E4FD">
      <w:pPr>
        <w:spacing w:line="4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若能竞得该</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，我方保证按照</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使用权挂牌出让文件的规定和要求履行全部义务。</w:t>
      </w:r>
    </w:p>
    <w:p w14:paraId="0DF7ADA9">
      <w:pPr>
        <w:spacing w:line="4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若我方在</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使用权挂牌出让活动中，出现不能按期付款或有其他违约行为，我方愿意承担全部法律责任，并赔偿由此产生的损失。</w:t>
      </w:r>
    </w:p>
    <w:p w14:paraId="4F06AAFD">
      <w:pPr>
        <w:spacing w:line="40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若能竞得该</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，我方拟成立新公司开发该</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。新公司的股东构成如下：</w:t>
      </w:r>
    </w:p>
    <w:p w14:paraId="2956DCF1">
      <w:pPr>
        <w:spacing w:line="400" w:lineRule="exact"/>
        <w:rPr>
          <w:rFonts w:hint="eastAsia" w:ascii="仿宋_GB2312" w:hAnsi="仿宋_GB2312" w:eastAsia="仿宋_GB2312" w:cs="仿宋_GB2312"/>
          <w:color w:val="auto"/>
          <w:sz w:val="32"/>
          <w:szCs w:val="32"/>
          <w:highlight w:val="none"/>
          <w:u w:val="single"/>
        </w:rPr>
      </w:pPr>
    </w:p>
    <w:p w14:paraId="63CAE31E">
      <w:pPr>
        <w:spacing w:line="400" w:lineRule="exact"/>
        <w:ind w:firstLine="640" w:firstLineChars="200"/>
        <w:rPr>
          <w:rFonts w:hint="eastAsia" w:ascii="仿宋_GB2312" w:hAnsi="仿宋_GB2312" w:eastAsia="仿宋_GB2312" w:cs="仿宋_GB2312"/>
          <w:color w:val="auto"/>
          <w:sz w:val="32"/>
          <w:szCs w:val="32"/>
          <w:highlight w:val="none"/>
        </w:rPr>
      </w:pPr>
    </w:p>
    <w:p w14:paraId="6D000D02">
      <w:pPr>
        <w:spacing w:line="400" w:lineRule="exact"/>
        <w:ind w:firstLine="640" w:firstLineChars="200"/>
        <w:rPr>
          <w:rFonts w:hint="eastAsia" w:ascii="仿宋_GB2312" w:hAnsi="仿宋_GB2312" w:eastAsia="仿宋_GB2312" w:cs="仿宋_GB2312"/>
          <w:color w:val="auto"/>
          <w:sz w:val="32"/>
          <w:szCs w:val="32"/>
          <w:highlight w:val="none"/>
        </w:rPr>
      </w:pPr>
    </w:p>
    <w:p w14:paraId="418D6385">
      <w:pPr>
        <w:spacing w:line="4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特此申请和承诺。</w:t>
      </w:r>
    </w:p>
    <w:p w14:paraId="337F0A0A">
      <w:pPr>
        <w:spacing w:line="420" w:lineRule="exact"/>
        <w:ind w:firstLine="3020"/>
        <w:rPr>
          <w:rFonts w:hint="eastAsia" w:ascii="仿宋_GB2312" w:hAnsi="仿宋_GB2312" w:eastAsia="仿宋_GB2312" w:cs="仿宋_GB2312"/>
          <w:color w:val="auto"/>
          <w:spacing w:val="64"/>
          <w:sz w:val="32"/>
          <w:szCs w:val="32"/>
          <w:highlight w:val="none"/>
          <w:u w:val="single"/>
        </w:rPr>
      </w:pPr>
      <w:r>
        <w:rPr>
          <w:rFonts w:hint="eastAsia" w:ascii="仿宋_GB2312" w:hAnsi="仿宋_GB2312" w:eastAsia="仿宋_GB2312" w:cs="仿宋_GB2312"/>
          <w:color w:val="auto"/>
          <w:spacing w:val="72"/>
          <w:kern w:val="32"/>
          <w:sz w:val="32"/>
          <w:szCs w:val="32"/>
          <w:highlight w:val="none"/>
        </w:rPr>
        <w:t>申 请 人</w:t>
      </w:r>
      <w:r>
        <w:rPr>
          <w:rFonts w:hint="eastAsia" w:ascii="仿宋_GB2312" w:hAnsi="仿宋_GB2312" w:eastAsia="仿宋_GB2312" w:cs="仿宋_GB2312"/>
          <w:color w:val="auto"/>
          <w:sz w:val="32"/>
          <w:szCs w:val="32"/>
          <w:highlight w:val="none"/>
        </w:rPr>
        <w:t>：</w:t>
      </w:r>
    </w:p>
    <w:p w14:paraId="283BA925">
      <w:pPr>
        <w:spacing w:line="420" w:lineRule="exact"/>
        <w:ind w:firstLine="30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（单位加盖公章）</w:t>
      </w:r>
    </w:p>
    <w:p w14:paraId="03B090D8">
      <w:pPr>
        <w:spacing w:line="420" w:lineRule="exact"/>
        <w:ind w:firstLine="3020"/>
        <w:rPr>
          <w:rFonts w:hint="eastAsia" w:ascii="仿宋_GB2312" w:hAnsi="仿宋_GB2312" w:eastAsia="仿宋_GB2312" w:cs="仿宋_GB2312"/>
          <w:color w:val="auto"/>
          <w:spacing w:val="160"/>
          <w:sz w:val="32"/>
          <w:szCs w:val="32"/>
          <w:highlight w:val="none"/>
        </w:rPr>
      </w:pPr>
      <w:r>
        <w:rPr>
          <w:rFonts w:hint="eastAsia" w:ascii="仿宋_GB2312" w:hAnsi="仿宋_GB2312" w:eastAsia="仿宋_GB2312" w:cs="仿宋_GB2312"/>
          <w:color w:val="auto"/>
          <w:spacing w:val="160"/>
          <w:sz w:val="32"/>
          <w:szCs w:val="32"/>
          <w:highlight w:val="none"/>
        </w:rPr>
        <w:t>法定代表人</w:t>
      </w:r>
    </w:p>
    <w:p w14:paraId="4734EF78">
      <w:pPr>
        <w:spacing w:line="420" w:lineRule="exact"/>
        <w:ind w:firstLine="30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（或授权委托代理人）签名：</w:t>
      </w:r>
    </w:p>
    <w:p w14:paraId="44BE0D76">
      <w:pPr>
        <w:spacing w:line="420" w:lineRule="exact"/>
        <w:ind w:firstLine="30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 系 人：</w:t>
      </w:r>
    </w:p>
    <w:p w14:paraId="0CAA8206">
      <w:pPr>
        <w:spacing w:line="420" w:lineRule="exact"/>
        <w:ind w:firstLine="30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    址：</w:t>
      </w:r>
    </w:p>
    <w:p w14:paraId="488295C1">
      <w:pPr>
        <w:spacing w:line="420" w:lineRule="exact"/>
        <w:ind w:firstLine="30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p w14:paraId="6ADBA3AE">
      <w:pPr>
        <w:spacing w:line="420" w:lineRule="exact"/>
        <w:ind w:firstLine="30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w:t>
      </w:r>
    </w:p>
    <w:p w14:paraId="178902D7">
      <w:pPr>
        <w:spacing w:line="420" w:lineRule="exact"/>
        <w:ind w:firstLine="30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申请日期：  年  月  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大宋简">
    <w:altName w:val="宋体"/>
    <w:panose1 w:val="02010600000101010101"/>
    <w:charset w:val="86"/>
    <w:family w:val="auto"/>
    <w:pitch w:val="default"/>
    <w:sig w:usb0="00000000" w:usb1="00000000" w:usb2="00000002"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04F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8C37EC3"/>
    <w:rsid w:val="1FBF0A9F"/>
    <w:rsid w:val="1FDBE91E"/>
    <w:rsid w:val="1FDF34EC"/>
    <w:rsid w:val="22C540EB"/>
    <w:rsid w:val="31D11BF4"/>
    <w:rsid w:val="41E70161"/>
    <w:rsid w:val="55164505"/>
    <w:rsid w:val="5EFDE949"/>
    <w:rsid w:val="5FFFB416"/>
    <w:rsid w:val="60B005A7"/>
    <w:rsid w:val="6FB7A524"/>
    <w:rsid w:val="700841BE"/>
    <w:rsid w:val="7B0A6D4C"/>
    <w:rsid w:val="7D97356F"/>
    <w:rsid w:val="9BE9B25E"/>
    <w:rsid w:val="B857574C"/>
    <w:rsid w:val="B9FAB063"/>
    <w:rsid w:val="BEE70CB2"/>
    <w:rsid w:val="DEDF895F"/>
    <w:rsid w:val="DF7F22B9"/>
    <w:rsid w:val="DFE43730"/>
    <w:rsid w:val="EEDF8887"/>
    <w:rsid w:val="EF7CDCB3"/>
    <w:rsid w:val="FD5A1A68"/>
    <w:rsid w:val="FDDB2437"/>
    <w:rsid w:val="FEF54C7C"/>
    <w:rsid w:val="FF7E1D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423</Words>
  <Characters>445</Characters>
  <Lines>3</Lines>
  <Paragraphs>1</Paragraphs>
  <TotalTime>2</TotalTime>
  <ScaleCrop>false</ScaleCrop>
  <LinksUpToDate>false</LinksUpToDate>
  <CharactersWithSpaces>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2019-09-24T03:05:00Z</dcterms:created>
  <dc:creator>Administrator</dc:creator>
  <cp:lastModifiedBy>随波逐流的鱼</cp:lastModifiedBy>
  <cp:lastPrinted>2026-02-25T15:16:00Z</cp:lastPrinted>
  <dcterms:modified xsi:type="dcterms:W3CDTF">2026-02-26T08:45:14Z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98255CAFFB6C48628CD8421FFA4AD741_13</vt:lpwstr>
  </property>
  <property fmtid="{D5CDD505-2E9C-101B-9397-08002B2CF9AE}" pid="4" name="KSOTemplateDocerSaveRecord">
    <vt:lpwstr>eyJoZGlkIjoiMjdkOWU0ODYxODg4NTA4ZjRiYjY3MGM3MGIyMjVhY2MiLCJ1c2VySWQiOiI4MTY2Nzg1MDIifQ==</vt:lpwstr>
  </property>
</Properties>
</file>