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05" w:rsidRDefault="003A2E05"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</w:p>
    <w:p w:rsidR="00023E3E" w:rsidRDefault="00023E3E" w:rsidP="00023E3E">
      <w:pPr>
        <w:spacing w:line="620" w:lineRule="exact"/>
        <w:jc w:val="center"/>
        <w:rPr>
          <w:rFonts w:ascii="汉仪大宋简" w:eastAsia="汉仪大宋简" w:hint="eastAsia"/>
          <w:bCs/>
          <w:sz w:val="44"/>
          <w:szCs w:val="44"/>
        </w:rPr>
      </w:pPr>
      <w:r>
        <w:rPr>
          <w:rFonts w:ascii="汉仪大宋简" w:eastAsia="汉仪大宋简" w:hint="eastAsia"/>
          <w:bCs/>
          <w:sz w:val="44"/>
          <w:szCs w:val="44"/>
        </w:rPr>
        <w:t>丰</w:t>
      </w:r>
      <w:r>
        <w:rPr>
          <w:rFonts w:ascii="汉仪大宋简" w:eastAsia="汉仪大宋简" w:hint="eastAsia"/>
          <w:bCs/>
          <w:sz w:val="44"/>
          <w:szCs w:val="44"/>
        </w:rPr>
        <w:t>2023-34</w:t>
      </w:r>
      <w:r>
        <w:rPr>
          <w:rFonts w:ascii="汉仪大宋简" w:eastAsia="汉仪大宋简" w:hint="eastAsia"/>
          <w:bCs/>
          <w:sz w:val="44"/>
          <w:szCs w:val="44"/>
        </w:rPr>
        <w:t>号</w:t>
      </w:r>
      <w:r>
        <w:rPr>
          <w:rFonts w:ascii="汉仪大宋简" w:eastAsia="汉仪大宋简" w:hint="eastAsia"/>
          <w:bCs/>
          <w:sz w:val="44"/>
          <w:szCs w:val="44"/>
        </w:rPr>
        <w:t>地块国有</w:t>
      </w:r>
      <w:r>
        <w:rPr>
          <w:rFonts w:ascii="汉仪大宋简" w:eastAsia="汉仪大宋简" w:hint="eastAsia"/>
          <w:bCs/>
          <w:sz w:val="44"/>
          <w:szCs w:val="44"/>
        </w:rPr>
        <w:t>建设用地使用权</w:t>
      </w:r>
    </w:p>
    <w:p w:rsidR="003A2E05" w:rsidRDefault="00023E3E" w:rsidP="00023E3E"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ascii="汉仪大宋简" w:eastAsia="汉仪大宋简" w:hint="eastAsia"/>
          <w:bCs/>
          <w:sz w:val="44"/>
          <w:szCs w:val="44"/>
        </w:rPr>
        <w:t>拍卖出让文件目录</w:t>
      </w:r>
    </w:p>
    <w:p w:rsidR="003A2E05" w:rsidRDefault="003A2E05">
      <w:pPr>
        <w:spacing w:line="620" w:lineRule="exact"/>
        <w:jc w:val="left"/>
        <w:rPr>
          <w:rFonts w:ascii="汉仪大宋简" w:eastAsia="汉仪大宋简" w:hAnsi="华文中宋"/>
          <w:bCs/>
          <w:szCs w:val="32"/>
        </w:rPr>
      </w:pPr>
    </w:p>
    <w:p w:rsidR="003A2E05" w:rsidRDefault="00023E3E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bookmarkStart w:id="0" w:name="_Hlk26297784"/>
      <w:r>
        <w:rPr>
          <w:rFonts w:ascii="楷体" w:eastAsia="楷体" w:hAnsi="楷体" w:hint="eastAsia"/>
          <w:bCs/>
          <w:szCs w:val="32"/>
        </w:rPr>
        <w:t>1.</w:t>
      </w:r>
      <w:r>
        <w:rPr>
          <w:rFonts w:ascii="楷体" w:eastAsia="楷体" w:hAnsi="楷体" w:hint="eastAsia"/>
          <w:bCs/>
          <w:szCs w:val="32"/>
        </w:rPr>
        <w:t>泉州市自然资源和规划局关于丰</w:t>
      </w:r>
      <w:r>
        <w:rPr>
          <w:rFonts w:ascii="楷体" w:eastAsia="楷体" w:hAnsi="楷体" w:hint="eastAsia"/>
          <w:bCs/>
          <w:szCs w:val="32"/>
        </w:rPr>
        <w:t>2023-34</w:t>
      </w:r>
      <w:r>
        <w:rPr>
          <w:rFonts w:ascii="楷体" w:eastAsia="楷体" w:hAnsi="楷体" w:hint="eastAsia"/>
          <w:bCs/>
          <w:szCs w:val="32"/>
        </w:rPr>
        <w:t>号</w:t>
      </w:r>
      <w:r>
        <w:rPr>
          <w:rFonts w:ascii="楷体" w:eastAsia="楷体" w:hAnsi="楷体" w:hint="eastAsia"/>
          <w:bCs/>
          <w:szCs w:val="32"/>
        </w:rPr>
        <w:t>地块国有建设用地使用权出让公告</w:t>
      </w:r>
      <w:r>
        <w:rPr>
          <w:rFonts w:ascii="楷体" w:eastAsia="楷体" w:hAnsi="楷体" w:hint="eastAsia"/>
          <w:bCs/>
          <w:color w:val="auto"/>
          <w:szCs w:val="32"/>
        </w:rPr>
        <w:t>(</w:t>
      </w:r>
      <w:proofErr w:type="gramStart"/>
      <w:r>
        <w:rPr>
          <w:rFonts w:ascii="楷体" w:eastAsia="楷体" w:hAnsi="楷体" w:hint="eastAsia"/>
          <w:bCs/>
          <w:color w:val="auto"/>
          <w:szCs w:val="32"/>
        </w:rPr>
        <w:t>泉自然资告</w:t>
      </w:r>
      <w:proofErr w:type="gramEnd"/>
      <w:r>
        <w:rPr>
          <w:rFonts w:ascii="楷体" w:eastAsia="楷体" w:hAnsi="楷体" w:hint="eastAsia"/>
          <w:bCs/>
          <w:color w:val="auto"/>
          <w:szCs w:val="32"/>
        </w:rPr>
        <w:t>字</w:t>
      </w:r>
      <w:r>
        <w:rPr>
          <w:rFonts w:ascii="楷体" w:eastAsia="楷体" w:hAnsi="楷体" w:hint="eastAsia"/>
          <w:bCs/>
          <w:color w:val="auto"/>
          <w:szCs w:val="32"/>
        </w:rPr>
        <w:t>[20</w:t>
      </w:r>
      <w:r>
        <w:rPr>
          <w:rFonts w:ascii="楷体" w:eastAsia="楷体" w:hAnsi="楷体"/>
          <w:bCs/>
          <w:color w:val="auto"/>
          <w:szCs w:val="32"/>
        </w:rPr>
        <w:t>2</w:t>
      </w:r>
      <w:r>
        <w:rPr>
          <w:rFonts w:ascii="楷体" w:eastAsia="楷体" w:hAnsi="楷体" w:hint="eastAsia"/>
          <w:bCs/>
          <w:color w:val="auto"/>
          <w:szCs w:val="32"/>
        </w:rPr>
        <w:t>4</w:t>
      </w:r>
      <w:r>
        <w:rPr>
          <w:rFonts w:ascii="楷体" w:eastAsia="楷体" w:hAnsi="楷体" w:hint="eastAsia"/>
          <w:bCs/>
          <w:color w:val="auto"/>
          <w:szCs w:val="32"/>
        </w:rPr>
        <w:t>]6</w:t>
      </w:r>
      <w:r>
        <w:rPr>
          <w:rFonts w:ascii="楷体" w:eastAsia="楷体" w:hAnsi="楷体" w:hint="eastAsia"/>
          <w:bCs/>
          <w:color w:val="auto"/>
          <w:szCs w:val="32"/>
        </w:rPr>
        <w:t>号</w:t>
      </w:r>
      <w:r>
        <w:rPr>
          <w:rFonts w:ascii="楷体" w:eastAsia="楷体" w:hAnsi="楷体" w:hint="eastAsia"/>
          <w:bCs/>
          <w:szCs w:val="32"/>
        </w:rPr>
        <w:t>)</w:t>
      </w:r>
    </w:p>
    <w:p w:rsidR="003A2E05" w:rsidRDefault="00023E3E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2.</w:t>
      </w:r>
      <w:r>
        <w:rPr>
          <w:rFonts w:ascii="楷体" w:eastAsia="楷体" w:hAnsi="楷体" w:hint="eastAsia"/>
          <w:bCs/>
          <w:szCs w:val="32"/>
        </w:rPr>
        <w:t>丰</w:t>
      </w:r>
      <w:r>
        <w:rPr>
          <w:rFonts w:ascii="楷体" w:eastAsia="楷体" w:hAnsi="楷体" w:hint="eastAsia"/>
          <w:bCs/>
          <w:szCs w:val="32"/>
        </w:rPr>
        <w:t>2023-34</w:t>
      </w:r>
      <w:r>
        <w:rPr>
          <w:rFonts w:ascii="楷体" w:eastAsia="楷体" w:hAnsi="楷体" w:hint="eastAsia"/>
          <w:bCs/>
          <w:szCs w:val="32"/>
        </w:rPr>
        <w:t>号地块国有建设用地使用权拍卖出让须知</w:t>
      </w:r>
    </w:p>
    <w:p w:rsidR="003A2E05" w:rsidRDefault="00023E3E">
      <w:pPr>
        <w:spacing w:line="620" w:lineRule="exact"/>
        <w:jc w:val="left"/>
        <w:rPr>
          <w:rFonts w:ascii="楷体" w:eastAsia="楷体" w:hAnsi="楷体"/>
          <w:bCs/>
          <w:color w:val="auto"/>
          <w:szCs w:val="32"/>
        </w:rPr>
      </w:pPr>
      <w:r>
        <w:rPr>
          <w:rFonts w:ascii="楷体" w:eastAsia="楷体" w:hAnsi="楷体" w:hint="eastAsia"/>
          <w:bCs/>
          <w:color w:val="auto"/>
          <w:szCs w:val="32"/>
        </w:rPr>
        <w:t>3</w:t>
      </w:r>
      <w:bookmarkStart w:id="1" w:name="_Hlk26296386"/>
      <w:r>
        <w:rPr>
          <w:rFonts w:ascii="楷体" w:eastAsia="楷体" w:hAnsi="楷体" w:hint="eastAsia"/>
          <w:bCs/>
          <w:color w:val="auto"/>
          <w:szCs w:val="32"/>
        </w:rPr>
        <w:t>.</w:t>
      </w:r>
      <w:r>
        <w:rPr>
          <w:rFonts w:ascii="楷体" w:eastAsia="楷体" w:hAnsi="楷体" w:hint="eastAsia"/>
          <w:bCs/>
          <w:color w:val="auto"/>
          <w:szCs w:val="32"/>
        </w:rPr>
        <w:t>泉州市自然资源和规划局</w:t>
      </w:r>
      <w:bookmarkEnd w:id="1"/>
      <w:r>
        <w:rPr>
          <w:rFonts w:ascii="楷体" w:eastAsia="楷体" w:hAnsi="楷体" w:hint="eastAsia"/>
          <w:bCs/>
          <w:color w:val="auto"/>
          <w:szCs w:val="32"/>
        </w:rPr>
        <w:t>规划设计条件文件（复印件）</w:t>
      </w:r>
    </w:p>
    <w:p w:rsidR="003A2E05" w:rsidRDefault="00023E3E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4.</w:t>
      </w:r>
      <w:r>
        <w:rPr>
          <w:rFonts w:ascii="楷体" w:eastAsia="楷体" w:hAnsi="楷体" w:hint="eastAsia"/>
          <w:bCs/>
          <w:szCs w:val="32"/>
        </w:rPr>
        <w:t>竞买申请书</w:t>
      </w:r>
    </w:p>
    <w:p w:rsidR="003A2E05" w:rsidRDefault="00023E3E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5.</w:t>
      </w:r>
      <w:r>
        <w:rPr>
          <w:rFonts w:ascii="楷体" w:eastAsia="楷体" w:hAnsi="楷体" w:hint="eastAsia"/>
          <w:bCs/>
          <w:szCs w:val="32"/>
        </w:rPr>
        <w:t>竞买承诺书</w:t>
      </w:r>
    </w:p>
    <w:p w:rsidR="003A2E05" w:rsidRDefault="00023E3E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6.</w:t>
      </w:r>
      <w:r>
        <w:rPr>
          <w:rFonts w:ascii="楷体" w:eastAsia="楷体" w:hAnsi="楷体" w:hint="eastAsia"/>
          <w:bCs/>
          <w:szCs w:val="32"/>
        </w:rPr>
        <w:t>法定代表人身份证明书</w:t>
      </w:r>
      <w:bookmarkStart w:id="2" w:name="_GoBack"/>
      <w:bookmarkEnd w:id="2"/>
    </w:p>
    <w:p w:rsidR="003A2E05" w:rsidRDefault="00023E3E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7.</w:t>
      </w:r>
      <w:r>
        <w:rPr>
          <w:rFonts w:ascii="楷体" w:eastAsia="楷体" w:hAnsi="楷体" w:hint="eastAsia"/>
          <w:bCs/>
          <w:szCs w:val="32"/>
        </w:rPr>
        <w:t>授权委托书</w:t>
      </w:r>
    </w:p>
    <w:p w:rsidR="003A2E05" w:rsidRDefault="00023E3E">
      <w:pPr>
        <w:spacing w:line="620" w:lineRule="exact"/>
        <w:jc w:val="lef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8.</w:t>
      </w:r>
      <w:r>
        <w:rPr>
          <w:rFonts w:ascii="楷体" w:eastAsia="楷体" w:hAnsi="楷体" w:hint="eastAsia"/>
          <w:bCs/>
          <w:szCs w:val="32"/>
        </w:rPr>
        <w:t>竞买资格确认书（样本）</w:t>
      </w:r>
    </w:p>
    <w:p w:rsidR="003A2E05" w:rsidRDefault="00023E3E">
      <w:pPr>
        <w:spacing w:line="620" w:lineRule="exact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9.</w:t>
      </w:r>
      <w:r>
        <w:rPr>
          <w:rFonts w:ascii="楷体" w:eastAsia="楷体" w:hAnsi="楷体" w:hint="eastAsia"/>
          <w:bCs/>
          <w:szCs w:val="32"/>
        </w:rPr>
        <w:t>成交确认书（样本）</w:t>
      </w:r>
    </w:p>
    <w:p w:rsidR="003A2E05" w:rsidRDefault="00023E3E">
      <w:pPr>
        <w:spacing w:line="620" w:lineRule="exact"/>
        <w:jc w:val="left"/>
        <w:rPr>
          <w:rFonts w:ascii="楷体" w:eastAsia="楷体" w:hAnsi="楷体"/>
          <w:bCs/>
          <w:color w:val="auto"/>
          <w:szCs w:val="32"/>
        </w:rPr>
      </w:pPr>
      <w:r>
        <w:rPr>
          <w:rFonts w:ascii="楷体" w:eastAsia="楷体" w:hAnsi="楷体" w:hint="eastAsia"/>
          <w:bCs/>
          <w:color w:val="auto"/>
          <w:szCs w:val="32"/>
        </w:rPr>
        <w:t>10.</w:t>
      </w:r>
      <w:r>
        <w:rPr>
          <w:rFonts w:ascii="楷体" w:eastAsia="楷体" w:hAnsi="楷体" w:hint="eastAsia"/>
          <w:bCs/>
          <w:color w:val="auto"/>
          <w:szCs w:val="32"/>
        </w:rPr>
        <w:t>地块宗地图（复印件）</w:t>
      </w:r>
    </w:p>
    <w:p w:rsidR="003A2E05" w:rsidRDefault="00023E3E">
      <w:pPr>
        <w:spacing w:line="620" w:lineRule="exact"/>
        <w:rPr>
          <w:rFonts w:ascii="楷体" w:eastAsia="楷体" w:hAnsi="楷体"/>
          <w:bCs/>
          <w:color w:val="auto"/>
          <w:szCs w:val="32"/>
        </w:rPr>
      </w:pPr>
      <w:r>
        <w:rPr>
          <w:rFonts w:ascii="楷体" w:eastAsia="楷体" w:hAnsi="楷体" w:hint="eastAsia"/>
          <w:bCs/>
          <w:color w:val="auto"/>
          <w:szCs w:val="32"/>
        </w:rPr>
        <w:t>11.</w:t>
      </w:r>
      <w:r>
        <w:rPr>
          <w:rFonts w:ascii="楷体" w:eastAsia="楷体" w:hAnsi="楷体" w:hint="eastAsia"/>
          <w:bCs/>
          <w:color w:val="auto"/>
          <w:szCs w:val="32"/>
        </w:rPr>
        <w:t>泉州市自然资源和规划局用地红线图（复印件）</w:t>
      </w:r>
    </w:p>
    <w:bookmarkEnd w:id="0"/>
    <w:p w:rsidR="003A2E05" w:rsidRDefault="003A2E05">
      <w:pPr>
        <w:spacing w:line="620" w:lineRule="exact"/>
        <w:jc w:val="left"/>
        <w:rPr>
          <w:rFonts w:ascii="楷体" w:eastAsia="楷体" w:hAnsi="楷体"/>
          <w:bCs/>
          <w:color w:val="auto"/>
          <w:szCs w:val="32"/>
        </w:rPr>
      </w:pPr>
    </w:p>
    <w:sectPr w:rsidR="003A2E05" w:rsidSect="003A2E05">
      <w:headerReference w:type="default" r:id="rId7"/>
      <w:pgSz w:w="11907" w:h="16840"/>
      <w:pgMar w:top="1440" w:right="1418" w:bottom="1440" w:left="1797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E05" w:rsidRDefault="003A2E05" w:rsidP="003A2E05">
      <w:r>
        <w:separator/>
      </w:r>
    </w:p>
  </w:endnote>
  <w:endnote w:type="continuationSeparator" w:id="1">
    <w:p w:rsidR="003A2E05" w:rsidRDefault="003A2E05" w:rsidP="003A2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汉仪大宋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E05" w:rsidRDefault="003A2E05" w:rsidP="003A2E05">
      <w:r>
        <w:separator/>
      </w:r>
    </w:p>
  </w:footnote>
  <w:footnote w:type="continuationSeparator" w:id="1">
    <w:p w:rsidR="003A2E05" w:rsidRDefault="003A2E05" w:rsidP="003A2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05" w:rsidRDefault="003A2E0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5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9A3E21B4"/>
    <w:rsid w:val="9D7FF59C"/>
    <w:rsid w:val="EF1FC07B"/>
    <w:rsid w:val="00006C24"/>
    <w:rsid w:val="00023E3E"/>
    <w:rsid w:val="00052FA8"/>
    <w:rsid w:val="000631E7"/>
    <w:rsid w:val="00082C15"/>
    <w:rsid w:val="00083EE7"/>
    <w:rsid w:val="00085AD7"/>
    <w:rsid w:val="000F3145"/>
    <w:rsid w:val="00100B66"/>
    <w:rsid w:val="00172A27"/>
    <w:rsid w:val="00196468"/>
    <w:rsid w:val="0022713A"/>
    <w:rsid w:val="002874C4"/>
    <w:rsid w:val="002908CF"/>
    <w:rsid w:val="00314EE6"/>
    <w:rsid w:val="003A2E05"/>
    <w:rsid w:val="003B1D4B"/>
    <w:rsid w:val="003D0EB0"/>
    <w:rsid w:val="003E5275"/>
    <w:rsid w:val="004238C0"/>
    <w:rsid w:val="004B6D1C"/>
    <w:rsid w:val="004C2843"/>
    <w:rsid w:val="004E65EC"/>
    <w:rsid w:val="00501175"/>
    <w:rsid w:val="005117E6"/>
    <w:rsid w:val="00533BF6"/>
    <w:rsid w:val="005A679D"/>
    <w:rsid w:val="005D3B0C"/>
    <w:rsid w:val="005E7AED"/>
    <w:rsid w:val="0062337A"/>
    <w:rsid w:val="00626C74"/>
    <w:rsid w:val="00634724"/>
    <w:rsid w:val="006523CE"/>
    <w:rsid w:val="00683532"/>
    <w:rsid w:val="006B11CA"/>
    <w:rsid w:val="006B6711"/>
    <w:rsid w:val="006D15F3"/>
    <w:rsid w:val="00741A30"/>
    <w:rsid w:val="007A02E3"/>
    <w:rsid w:val="007B37C3"/>
    <w:rsid w:val="007C1EE7"/>
    <w:rsid w:val="007D6D06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B50CF"/>
    <w:rsid w:val="00AD107C"/>
    <w:rsid w:val="00AE4304"/>
    <w:rsid w:val="00AE6C31"/>
    <w:rsid w:val="00AF239B"/>
    <w:rsid w:val="00B15154"/>
    <w:rsid w:val="00B64686"/>
    <w:rsid w:val="00BF00ED"/>
    <w:rsid w:val="00C22498"/>
    <w:rsid w:val="00C362CF"/>
    <w:rsid w:val="00C46759"/>
    <w:rsid w:val="00C5525D"/>
    <w:rsid w:val="00C66599"/>
    <w:rsid w:val="00CC6629"/>
    <w:rsid w:val="00CD4372"/>
    <w:rsid w:val="00CE69E1"/>
    <w:rsid w:val="00D232BF"/>
    <w:rsid w:val="00D66A7C"/>
    <w:rsid w:val="00D76EA5"/>
    <w:rsid w:val="00D95610"/>
    <w:rsid w:val="00DA229B"/>
    <w:rsid w:val="00E93B87"/>
    <w:rsid w:val="00F31224"/>
    <w:rsid w:val="00F45F33"/>
    <w:rsid w:val="00FB45A3"/>
    <w:rsid w:val="00FB5A66"/>
    <w:rsid w:val="00FE391B"/>
    <w:rsid w:val="00FF3798"/>
    <w:rsid w:val="00FF447C"/>
    <w:rsid w:val="149669D2"/>
    <w:rsid w:val="19AC52DB"/>
    <w:rsid w:val="1B94685B"/>
    <w:rsid w:val="1DC47F65"/>
    <w:rsid w:val="200C7D59"/>
    <w:rsid w:val="218F3814"/>
    <w:rsid w:val="3116392C"/>
    <w:rsid w:val="37652DB5"/>
    <w:rsid w:val="3E8F3F5C"/>
    <w:rsid w:val="42860E7D"/>
    <w:rsid w:val="4A1A6AC1"/>
    <w:rsid w:val="4EB77E6F"/>
    <w:rsid w:val="5E06344E"/>
    <w:rsid w:val="68EA5D90"/>
    <w:rsid w:val="72754099"/>
    <w:rsid w:val="72DC48B0"/>
    <w:rsid w:val="75162928"/>
    <w:rsid w:val="7AEBC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05"/>
    <w:pPr>
      <w:widowControl w:val="0"/>
      <w:jc w:val="both"/>
    </w:pPr>
    <w:rPr>
      <w:rFonts w:ascii="仿宋_GB2312" w:eastAsia="仿宋_GB2312"/>
      <w:color w:val="000000"/>
      <w:sz w:val="32"/>
    </w:rPr>
  </w:style>
  <w:style w:type="paragraph" w:styleId="1">
    <w:name w:val="heading 1"/>
    <w:basedOn w:val="a"/>
    <w:next w:val="a"/>
    <w:qFormat/>
    <w:rsid w:val="003A2E0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3A2E05"/>
    <w:rPr>
      <w:sz w:val="18"/>
      <w:szCs w:val="18"/>
    </w:rPr>
  </w:style>
  <w:style w:type="paragraph" w:styleId="a4">
    <w:name w:val="footer"/>
    <w:basedOn w:val="a"/>
    <w:qFormat/>
    <w:rsid w:val="003A2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3A2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3A2E05"/>
    <w:pPr>
      <w:spacing w:beforeAutospacing="1" w:afterAutospacing="1"/>
      <w:jc w:val="left"/>
    </w:pPr>
    <w:rPr>
      <w:sz w:val="24"/>
    </w:rPr>
  </w:style>
  <w:style w:type="character" w:styleId="a7">
    <w:name w:val="page number"/>
    <w:basedOn w:val="a0"/>
    <w:unhideWhenUsed/>
    <w:qFormat/>
    <w:rsid w:val="003A2E05"/>
  </w:style>
  <w:style w:type="paragraph" w:customStyle="1" w:styleId="Style10">
    <w:name w:val="_Style 10"/>
    <w:basedOn w:val="a"/>
    <w:qFormat/>
    <w:rsid w:val="003A2E05"/>
    <w:rPr>
      <w:rFonts w:ascii="Times New Roman" w:eastAsia="宋体"/>
      <w:color w:val="auto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dfdf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拍卖文件目录</dc:title>
  <dc:creator>未羽</dc:creator>
  <cp:lastModifiedBy>Microsoft</cp:lastModifiedBy>
  <cp:revision>5</cp:revision>
  <cp:lastPrinted>2019-12-04T20:16:00Z</cp:lastPrinted>
  <dcterms:created xsi:type="dcterms:W3CDTF">2019-12-04T20:16:00Z</dcterms:created>
  <dcterms:modified xsi:type="dcterms:W3CDTF">2024-05-13T08:57:00Z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