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w:t>
      </w:r>
      <w:r>
        <w:rPr>
          <w:rFonts w:ascii="仿宋" w:hAnsi="仿宋" w:eastAsia="仿宋"/>
          <w:color w:val="auto"/>
          <w:szCs w:val="32"/>
        </w:rPr>
        <w:t>志牌号。</w:t>
      </w:r>
      <w:r>
        <w:rPr>
          <w:rFonts w:hint="eastAsia" w:ascii="仿宋" w:hAnsi="仿宋" w:eastAsia="仿宋"/>
          <w:color w:val="auto"/>
          <w:szCs w:val="32"/>
        </w:rPr>
        <w:t>请于20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default" w:ascii="仿宋" w:hAnsi="仿宋" w:eastAsia="仿宋"/>
          <w:color w:val="auto"/>
          <w:szCs w:val="32"/>
          <w:lang w:val="en"/>
        </w:rPr>
        <w:t>2</w:t>
      </w:r>
      <w:r>
        <w:rPr>
          <w:rFonts w:hint="eastAsia" w:ascii="仿宋" w:hAnsi="仿宋" w:eastAsia="仿宋"/>
          <w:color w:val="auto"/>
          <w:szCs w:val="32"/>
          <w:lang w:val="en-US" w:eastAsia="zh-CN"/>
        </w:rPr>
        <w:t>8</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default" w:ascii="仿宋" w:hAnsi="仿宋" w:eastAsia="仿宋"/>
          <w:color w:val="auto"/>
          <w:szCs w:val="32"/>
          <w:lang w:val="en"/>
        </w:rPr>
        <w:t>2</w:t>
      </w:r>
      <w:bookmarkStart w:id="0" w:name="_GoBack"/>
      <w:bookmarkEnd w:id="0"/>
      <w:r>
        <w:rPr>
          <w:rFonts w:hint="eastAsia" w:ascii="仿宋" w:hAnsi="仿宋" w:eastAsia="仿宋"/>
          <w:color w:val="auto"/>
          <w:szCs w:val="32"/>
          <w:lang w:val="en-US" w:eastAsia="zh-CN"/>
        </w:rPr>
        <w:t>8</w:t>
      </w:r>
      <w:r>
        <w:rPr>
          <w:rFonts w:hint="eastAsia" w:ascii="仿宋" w:hAnsi="仿宋" w:eastAsia="仿宋"/>
          <w:color w:val="auto"/>
          <w:szCs w:val="32"/>
        </w:rPr>
        <w:t>日9时，在泉州市政务服务中心（东海</w:t>
      </w:r>
      <w:r>
        <w:rPr>
          <w:rFonts w:hint="eastAsia" w:ascii="仿宋" w:hAnsi="仿宋" w:eastAsia="仿宋"/>
          <w:szCs w:val="32"/>
        </w:rPr>
        <w:t>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Light">
    <w:altName w:val="方正仿宋简体"/>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5AF3F90"/>
    <w:rsid w:val="37E30C8C"/>
    <w:rsid w:val="3C895EE4"/>
    <w:rsid w:val="3DBF0E82"/>
    <w:rsid w:val="3F7D22D4"/>
    <w:rsid w:val="4903456D"/>
    <w:rsid w:val="514E7E06"/>
    <w:rsid w:val="54DD1868"/>
    <w:rsid w:val="5BBE98E6"/>
    <w:rsid w:val="5CFE464D"/>
    <w:rsid w:val="627450B2"/>
    <w:rsid w:val="64A66A42"/>
    <w:rsid w:val="66EBC7E0"/>
    <w:rsid w:val="726D3664"/>
    <w:rsid w:val="779965DE"/>
    <w:rsid w:val="7DDEB703"/>
    <w:rsid w:val="7F3C6A7C"/>
    <w:rsid w:val="7FD77B5C"/>
    <w:rsid w:val="7FFD187C"/>
    <w:rsid w:val="7FFD308D"/>
    <w:rsid w:val="BD3F6011"/>
    <w:rsid w:val="BE7FB2F3"/>
    <w:rsid w:val="C7FEACDE"/>
    <w:rsid w:val="DCEE1E65"/>
    <w:rsid w:val="EAF30321"/>
    <w:rsid w:val="FE65B28E"/>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2019-12-10T15:14:00Z</dcterms:created>
  <dc:creator>未羽</dc:creator>
  <cp:lastModifiedBy>市资源规划局</cp:lastModifiedBy>
  <dcterms:modified xsi:type="dcterms:W3CDTF">2026-07-06T08:49:10Z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